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CA" w:rsidRPr="00F74A42" w:rsidRDefault="008F50FB">
      <w:pPr>
        <w:rPr>
          <w:sz w:val="24"/>
          <w:szCs w:val="24"/>
        </w:rPr>
      </w:pPr>
      <w:bookmarkStart w:id="0" w:name="_GoBack"/>
      <w:bookmarkEnd w:id="0"/>
      <w:r>
        <w:rPr>
          <w:sz w:val="24"/>
          <w:szCs w:val="24"/>
        </w:rPr>
        <w:t>June 2018</w:t>
      </w:r>
    </w:p>
    <w:p w:rsidR="00FC59DC" w:rsidRPr="00F74A42" w:rsidRDefault="00FC59DC" w:rsidP="00FC59DC">
      <w:pPr>
        <w:spacing w:after="0"/>
        <w:rPr>
          <w:sz w:val="24"/>
          <w:szCs w:val="24"/>
        </w:rPr>
      </w:pPr>
    </w:p>
    <w:p w:rsidR="00F547D6" w:rsidRPr="00F74A42" w:rsidRDefault="00D949CA">
      <w:pPr>
        <w:rPr>
          <w:sz w:val="24"/>
          <w:szCs w:val="24"/>
        </w:rPr>
      </w:pPr>
      <w:r w:rsidRPr="00F74A42">
        <w:rPr>
          <w:sz w:val="24"/>
          <w:szCs w:val="24"/>
        </w:rPr>
        <w:t xml:space="preserve">Dear Future </w:t>
      </w:r>
      <w:r w:rsidR="00306627">
        <w:rPr>
          <w:sz w:val="24"/>
          <w:szCs w:val="24"/>
        </w:rPr>
        <w:t>AP Calculus</w:t>
      </w:r>
      <w:r w:rsidRPr="00F74A42">
        <w:rPr>
          <w:sz w:val="24"/>
          <w:szCs w:val="24"/>
        </w:rPr>
        <w:t xml:space="preserve"> Student~</w:t>
      </w:r>
    </w:p>
    <w:p w:rsidR="00D949CA" w:rsidRPr="00F74A42" w:rsidRDefault="00D949CA">
      <w:pPr>
        <w:rPr>
          <w:sz w:val="24"/>
          <w:szCs w:val="24"/>
        </w:rPr>
      </w:pPr>
      <w:r w:rsidRPr="00F74A42">
        <w:rPr>
          <w:sz w:val="24"/>
          <w:szCs w:val="24"/>
        </w:rPr>
        <w:t xml:space="preserve">Hello!  Welcome to </w:t>
      </w:r>
      <w:r w:rsidR="00306627">
        <w:rPr>
          <w:sz w:val="24"/>
          <w:szCs w:val="24"/>
        </w:rPr>
        <w:t>AP Calculus</w:t>
      </w:r>
      <w:r w:rsidRPr="00F74A42">
        <w:rPr>
          <w:sz w:val="24"/>
          <w:szCs w:val="24"/>
        </w:rPr>
        <w:t>!</w:t>
      </w:r>
      <w:r w:rsidR="00CF3C44" w:rsidRPr="00F74A42">
        <w:rPr>
          <w:sz w:val="24"/>
          <w:szCs w:val="24"/>
        </w:rPr>
        <w:t xml:space="preserve">  This upcom</w:t>
      </w:r>
      <w:r w:rsidR="00121281" w:rsidRPr="00F74A42">
        <w:rPr>
          <w:sz w:val="24"/>
          <w:szCs w:val="24"/>
        </w:rPr>
        <w:t xml:space="preserve">ing school year our mathematical focus will include </w:t>
      </w:r>
      <w:r w:rsidR="00306627">
        <w:rPr>
          <w:sz w:val="24"/>
          <w:szCs w:val="24"/>
        </w:rPr>
        <w:t>three main ideas of calculus of limits, derivatives, and integration</w:t>
      </w:r>
      <w:r w:rsidR="00F74A42">
        <w:rPr>
          <w:sz w:val="24"/>
          <w:szCs w:val="24"/>
        </w:rPr>
        <w:t>.</w:t>
      </w:r>
    </w:p>
    <w:p w:rsidR="00B56BA9" w:rsidRPr="00F74A42" w:rsidRDefault="00B56BA9">
      <w:pPr>
        <w:rPr>
          <w:sz w:val="24"/>
          <w:szCs w:val="24"/>
        </w:rPr>
      </w:pPr>
      <w:r w:rsidRPr="00F74A42">
        <w:rPr>
          <w:sz w:val="24"/>
          <w:szCs w:val="24"/>
        </w:rPr>
        <w:t xml:space="preserve">In order to prepare for our upcoming mathematical journey, it is necessary for you to review a few essential skills </w:t>
      </w:r>
      <w:r w:rsidR="00F74A42">
        <w:rPr>
          <w:sz w:val="24"/>
          <w:szCs w:val="24"/>
        </w:rPr>
        <w:t xml:space="preserve">and some </w:t>
      </w:r>
      <w:r w:rsidR="00306627">
        <w:rPr>
          <w:sz w:val="24"/>
          <w:szCs w:val="24"/>
        </w:rPr>
        <w:t>Pre-Calculus</w:t>
      </w:r>
      <w:r w:rsidR="00F74A42">
        <w:rPr>
          <w:sz w:val="24"/>
          <w:szCs w:val="24"/>
        </w:rPr>
        <w:t xml:space="preserve"> skills </w:t>
      </w:r>
      <w:r w:rsidRPr="00F74A42">
        <w:rPr>
          <w:sz w:val="24"/>
          <w:szCs w:val="24"/>
        </w:rPr>
        <w:t xml:space="preserve">that will play a vital role in </w:t>
      </w:r>
      <w:r w:rsidR="00306627">
        <w:rPr>
          <w:sz w:val="24"/>
          <w:szCs w:val="24"/>
        </w:rPr>
        <w:t>AP Calculus</w:t>
      </w:r>
      <w:r w:rsidR="00F74A42">
        <w:rPr>
          <w:sz w:val="24"/>
          <w:szCs w:val="24"/>
        </w:rPr>
        <w:t xml:space="preserve"> </w:t>
      </w:r>
      <w:r w:rsidRPr="00F74A42">
        <w:rPr>
          <w:sz w:val="24"/>
          <w:szCs w:val="24"/>
        </w:rPr>
        <w:t>throughout the course of the school year.</w:t>
      </w:r>
    </w:p>
    <w:p w:rsidR="00B56BA9" w:rsidRPr="00F74A42" w:rsidRDefault="00631644">
      <w:pPr>
        <w:rPr>
          <w:sz w:val="24"/>
          <w:szCs w:val="24"/>
        </w:rPr>
      </w:pPr>
      <w:r w:rsidRPr="00F74A42">
        <w:rPr>
          <w:sz w:val="24"/>
          <w:szCs w:val="24"/>
        </w:rPr>
        <w:t xml:space="preserve">Attached is a worksheet of practice problems.  </w:t>
      </w:r>
      <w:r w:rsidR="00B56BA9" w:rsidRPr="00F74A42">
        <w:rPr>
          <w:sz w:val="24"/>
          <w:szCs w:val="24"/>
        </w:rPr>
        <w:t xml:space="preserve">Each section of </w:t>
      </w:r>
      <w:r w:rsidRPr="00F74A42">
        <w:rPr>
          <w:sz w:val="24"/>
          <w:szCs w:val="24"/>
        </w:rPr>
        <w:t>the worksheet</w:t>
      </w:r>
      <w:r w:rsidR="00B56BA9" w:rsidRPr="00F74A42">
        <w:rPr>
          <w:sz w:val="24"/>
          <w:szCs w:val="24"/>
        </w:rPr>
        <w:t xml:space="preserve"> features a different skill that you will need in </w:t>
      </w:r>
      <w:r w:rsidR="00306627">
        <w:rPr>
          <w:sz w:val="24"/>
          <w:szCs w:val="24"/>
        </w:rPr>
        <w:t>AP Calculus</w:t>
      </w:r>
      <w:r w:rsidR="00B56BA9" w:rsidRPr="00F74A42">
        <w:rPr>
          <w:sz w:val="24"/>
          <w:szCs w:val="24"/>
        </w:rPr>
        <w:t>.  The problems in each section start out easy and g</w:t>
      </w:r>
      <w:r w:rsidR="000F0202" w:rsidRPr="00F74A42">
        <w:rPr>
          <w:sz w:val="24"/>
          <w:szCs w:val="24"/>
        </w:rPr>
        <w:t>et progressively more difficult.  You may find some problems easy to do and others a bit more challenging.</w:t>
      </w:r>
      <w:r w:rsidRPr="00F74A42">
        <w:rPr>
          <w:sz w:val="24"/>
          <w:szCs w:val="24"/>
        </w:rPr>
        <w:t xml:space="preserve">  The worksheet will not be collected, but you </w:t>
      </w:r>
      <w:r w:rsidR="00306627">
        <w:rPr>
          <w:sz w:val="24"/>
          <w:szCs w:val="24"/>
        </w:rPr>
        <w:t>must know the content</w:t>
      </w:r>
      <w:r w:rsidRPr="00F74A42">
        <w:rPr>
          <w:sz w:val="24"/>
          <w:szCs w:val="24"/>
        </w:rPr>
        <w:t>.</w:t>
      </w:r>
    </w:p>
    <w:p w:rsidR="00B56BA9" w:rsidRPr="00F74A42" w:rsidRDefault="006B26F3">
      <w:pPr>
        <w:rPr>
          <w:sz w:val="24"/>
          <w:szCs w:val="24"/>
        </w:rPr>
      </w:pPr>
      <w:r w:rsidRPr="00F74A42">
        <w:rPr>
          <w:sz w:val="24"/>
          <w:szCs w:val="24"/>
        </w:rPr>
        <w:t xml:space="preserve">It is best if you spread the problems out </w:t>
      </w:r>
      <w:r w:rsidR="000F0202" w:rsidRPr="00F74A42">
        <w:rPr>
          <w:sz w:val="24"/>
          <w:szCs w:val="24"/>
        </w:rPr>
        <w:t xml:space="preserve">over the summer </w:t>
      </w:r>
      <w:r w:rsidRPr="00F74A42">
        <w:rPr>
          <w:sz w:val="24"/>
          <w:szCs w:val="24"/>
        </w:rPr>
        <w:t xml:space="preserve">so that </w:t>
      </w:r>
      <w:r w:rsidR="000F0202" w:rsidRPr="00F74A42">
        <w:rPr>
          <w:sz w:val="24"/>
          <w:szCs w:val="24"/>
        </w:rPr>
        <w:t xml:space="preserve">the </w:t>
      </w:r>
      <w:r w:rsidR="00631644" w:rsidRPr="00F74A42">
        <w:rPr>
          <w:sz w:val="24"/>
          <w:szCs w:val="24"/>
        </w:rPr>
        <w:t>worksheet</w:t>
      </w:r>
      <w:r w:rsidRPr="00F74A42">
        <w:rPr>
          <w:sz w:val="24"/>
          <w:szCs w:val="24"/>
        </w:rPr>
        <w:t xml:space="preserve"> is not </w:t>
      </w:r>
      <w:r w:rsidR="000F0202" w:rsidRPr="00F74A42">
        <w:rPr>
          <w:sz w:val="24"/>
          <w:szCs w:val="24"/>
        </w:rPr>
        <w:t xml:space="preserve">an </w:t>
      </w:r>
      <w:r w:rsidRPr="00F74A42">
        <w:rPr>
          <w:sz w:val="24"/>
          <w:szCs w:val="24"/>
        </w:rPr>
        <w:t>overwhelming</w:t>
      </w:r>
      <w:r w:rsidR="000F0202" w:rsidRPr="00F74A42">
        <w:rPr>
          <w:sz w:val="24"/>
          <w:szCs w:val="24"/>
        </w:rPr>
        <w:t xml:space="preserve"> task</w:t>
      </w:r>
      <w:r w:rsidRPr="00F74A42">
        <w:rPr>
          <w:sz w:val="24"/>
          <w:szCs w:val="24"/>
        </w:rPr>
        <w:t>.</w:t>
      </w:r>
      <w:r w:rsidR="000F0202" w:rsidRPr="00F74A42">
        <w:rPr>
          <w:sz w:val="24"/>
          <w:szCs w:val="24"/>
        </w:rPr>
        <w:t xml:space="preserve">  The idea is for you to have these topics and concepts fresh in your minds when you return to school.  </w:t>
      </w:r>
    </w:p>
    <w:p w:rsidR="000F0202" w:rsidRPr="00F74A42" w:rsidRDefault="00FC59DC" w:rsidP="000F0202">
      <w:pPr>
        <w:rPr>
          <w:sz w:val="24"/>
          <w:szCs w:val="24"/>
        </w:rPr>
      </w:pPr>
      <w:r w:rsidRPr="00F74A42">
        <w:rPr>
          <w:sz w:val="24"/>
          <w:szCs w:val="24"/>
        </w:rPr>
        <w:t xml:space="preserve">   </w:t>
      </w:r>
    </w:p>
    <w:p w:rsidR="00AE3F79" w:rsidRPr="00F74A42" w:rsidRDefault="006B26F3">
      <w:pPr>
        <w:rPr>
          <w:sz w:val="24"/>
          <w:szCs w:val="24"/>
        </w:rPr>
      </w:pPr>
      <w:r w:rsidRPr="00F74A42">
        <w:rPr>
          <w:sz w:val="24"/>
          <w:szCs w:val="24"/>
        </w:rPr>
        <w:t>Some supplies that you may need for the 201</w:t>
      </w:r>
      <w:r w:rsidR="008F50FB">
        <w:rPr>
          <w:sz w:val="24"/>
          <w:szCs w:val="24"/>
        </w:rPr>
        <w:t>8</w:t>
      </w:r>
      <w:r w:rsidR="00631644" w:rsidRPr="00F74A42">
        <w:rPr>
          <w:sz w:val="24"/>
          <w:szCs w:val="24"/>
        </w:rPr>
        <w:t xml:space="preserve"> – 2</w:t>
      </w:r>
      <w:r w:rsidR="008F50FB">
        <w:rPr>
          <w:sz w:val="24"/>
          <w:szCs w:val="24"/>
        </w:rPr>
        <w:t>019</w:t>
      </w:r>
      <w:r w:rsidR="00631644" w:rsidRPr="00F74A42">
        <w:rPr>
          <w:sz w:val="24"/>
          <w:szCs w:val="24"/>
        </w:rPr>
        <w:t xml:space="preserve"> </w:t>
      </w:r>
      <w:r w:rsidRPr="00F74A42">
        <w:rPr>
          <w:sz w:val="24"/>
          <w:szCs w:val="24"/>
        </w:rPr>
        <w:t xml:space="preserve">school year include: </w:t>
      </w:r>
    </w:p>
    <w:p w:rsidR="00AE3F79" w:rsidRPr="00F74A42" w:rsidRDefault="006B26F3" w:rsidP="00FC59DC">
      <w:pPr>
        <w:pStyle w:val="ListParagraph"/>
        <w:numPr>
          <w:ilvl w:val="0"/>
          <w:numId w:val="2"/>
        </w:numPr>
        <w:rPr>
          <w:sz w:val="24"/>
          <w:szCs w:val="24"/>
        </w:rPr>
      </w:pPr>
      <w:r w:rsidRPr="00F74A42">
        <w:rPr>
          <w:sz w:val="24"/>
          <w:szCs w:val="24"/>
        </w:rPr>
        <w:t xml:space="preserve">a </w:t>
      </w:r>
      <w:r w:rsidR="00AE3F79" w:rsidRPr="00F74A42">
        <w:rPr>
          <w:sz w:val="24"/>
          <w:szCs w:val="24"/>
        </w:rPr>
        <w:t>folder or binder with dividers</w:t>
      </w:r>
      <w:r w:rsidR="008F50FB">
        <w:rPr>
          <w:sz w:val="24"/>
          <w:szCs w:val="24"/>
        </w:rPr>
        <w:t xml:space="preserve"> and notebook</w:t>
      </w:r>
    </w:p>
    <w:p w:rsidR="00AE3F79" w:rsidRPr="00F74A42" w:rsidRDefault="006B26F3" w:rsidP="00FC59DC">
      <w:pPr>
        <w:pStyle w:val="ListParagraph"/>
        <w:numPr>
          <w:ilvl w:val="0"/>
          <w:numId w:val="2"/>
        </w:numPr>
        <w:rPr>
          <w:sz w:val="24"/>
          <w:szCs w:val="24"/>
        </w:rPr>
      </w:pPr>
      <w:r w:rsidRPr="00F74A42">
        <w:rPr>
          <w:sz w:val="24"/>
          <w:szCs w:val="24"/>
        </w:rPr>
        <w:t xml:space="preserve">colored pens, pencils or highlighters </w:t>
      </w:r>
    </w:p>
    <w:p w:rsidR="00FC59DC" w:rsidRPr="00F74A42" w:rsidRDefault="00F74A42" w:rsidP="00FC59DC">
      <w:pPr>
        <w:pStyle w:val="ListParagraph"/>
        <w:numPr>
          <w:ilvl w:val="0"/>
          <w:numId w:val="2"/>
        </w:numPr>
        <w:rPr>
          <w:sz w:val="24"/>
          <w:szCs w:val="24"/>
        </w:rPr>
      </w:pPr>
      <w:r>
        <w:rPr>
          <w:sz w:val="24"/>
          <w:szCs w:val="24"/>
        </w:rPr>
        <w:t xml:space="preserve">a </w:t>
      </w:r>
      <w:r w:rsidR="00306627">
        <w:rPr>
          <w:sz w:val="24"/>
          <w:szCs w:val="24"/>
        </w:rPr>
        <w:t>graphing calculator</w:t>
      </w:r>
    </w:p>
    <w:p w:rsidR="006B26F3" w:rsidRPr="00F74A42" w:rsidRDefault="006B26F3">
      <w:pPr>
        <w:rPr>
          <w:sz w:val="24"/>
          <w:szCs w:val="24"/>
        </w:rPr>
      </w:pPr>
      <w:r w:rsidRPr="00F74A42">
        <w:rPr>
          <w:sz w:val="24"/>
          <w:szCs w:val="24"/>
        </w:rPr>
        <w:t>You are strongly encouraged to have your own graphing calculator so that you can practice skills and complete your homework.  The graphing calculator that will be used in class is from the TI-83/TI-84 family.  Local retailers typically have these calculators on sale starting around July 1.  Watch the sales ads and newspapers for the sales.  You can also check local pawn shops for these types of calculators.</w:t>
      </w:r>
    </w:p>
    <w:p w:rsidR="006B26F3" w:rsidRPr="00F74A42" w:rsidRDefault="005731A3">
      <w:pPr>
        <w:rPr>
          <w:sz w:val="24"/>
          <w:szCs w:val="24"/>
        </w:rPr>
      </w:pPr>
      <w:r w:rsidRPr="00F74A42">
        <w:rPr>
          <w:sz w:val="24"/>
          <w:szCs w:val="24"/>
        </w:rPr>
        <w:t>Please check your school email periodically over the summer.  I may send you information about the class or sales on calculators!</w:t>
      </w:r>
    </w:p>
    <w:p w:rsidR="005731A3" w:rsidRPr="00F74A42" w:rsidRDefault="005731A3">
      <w:pPr>
        <w:rPr>
          <w:sz w:val="24"/>
          <w:szCs w:val="24"/>
        </w:rPr>
      </w:pPr>
      <w:r w:rsidRPr="00F74A42">
        <w:rPr>
          <w:sz w:val="24"/>
          <w:szCs w:val="24"/>
        </w:rPr>
        <w:t xml:space="preserve">I look forward to our journey through </w:t>
      </w:r>
      <w:r w:rsidR="00306627">
        <w:rPr>
          <w:sz w:val="24"/>
          <w:szCs w:val="24"/>
        </w:rPr>
        <w:t>AP Calculus</w:t>
      </w:r>
      <w:r w:rsidRPr="00F74A42">
        <w:rPr>
          <w:sz w:val="24"/>
          <w:szCs w:val="24"/>
        </w:rPr>
        <w:t xml:space="preserve"> next year!  Have a safe summer!</w:t>
      </w:r>
    </w:p>
    <w:p w:rsidR="005731A3" w:rsidRPr="00F74A42" w:rsidRDefault="005731A3">
      <w:pPr>
        <w:rPr>
          <w:sz w:val="24"/>
          <w:szCs w:val="24"/>
        </w:rPr>
      </w:pPr>
    </w:p>
    <w:p w:rsidR="000F0202" w:rsidRDefault="00F74A42">
      <w:pPr>
        <w:rPr>
          <w:sz w:val="24"/>
          <w:szCs w:val="24"/>
        </w:rPr>
      </w:pPr>
      <w:r>
        <w:rPr>
          <w:sz w:val="24"/>
          <w:szCs w:val="24"/>
        </w:rPr>
        <w:t>Mr. Mansour</w:t>
      </w:r>
    </w:p>
    <w:p w:rsidR="00F74A42" w:rsidRPr="00F74A42" w:rsidRDefault="00964729">
      <w:pPr>
        <w:rPr>
          <w:sz w:val="24"/>
          <w:szCs w:val="24"/>
        </w:rPr>
      </w:pPr>
      <w:hyperlink r:id="rId5" w:history="1">
        <w:r w:rsidR="00F74A42" w:rsidRPr="00691824">
          <w:rPr>
            <w:rStyle w:val="Hyperlink"/>
            <w:sz w:val="24"/>
            <w:szCs w:val="24"/>
          </w:rPr>
          <w:t>tmansour@tfd215.org</w:t>
        </w:r>
      </w:hyperlink>
      <w:r w:rsidR="00F74A42">
        <w:rPr>
          <w:sz w:val="24"/>
          <w:szCs w:val="24"/>
        </w:rPr>
        <w:t xml:space="preserve"> </w:t>
      </w:r>
    </w:p>
    <w:p w:rsidR="00B72370" w:rsidRPr="00F74A42" w:rsidRDefault="00306627" w:rsidP="00306627">
      <w:pPr>
        <w:rPr>
          <w:sz w:val="24"/>
          <w:szCs w:val="24"/>
        </w:rPr>
      </w:pPr>
      <w:r w:rsidRPr="00F74A42">
        <w:rPr>
          <w:sz w:val="24"/>
          <w:szCs w:val="24"/>
        </w:rPr>
        <w:t xml:space="preserve"> </w:t>
      </w:r>
    </w:p>
    <w:p w:rsidR="006F55C5" w:rsidRPr="00F74A42" w:rsidRDefault="006F55C5">
      <w:pPr>
        <w:rPr>
          <w:sz w:val="24"/>
          <w:szCs w:val="24"/>
        </w:rPr>
      </w:pPr>
    </w:p>
    <w:sectPr w:rsidR="006F55C5" w:rsidRPr="00F74A42" w:rsidSect="00FC59DC">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389C"/>
    <w:multiLevelType w:val="hybridMultilevel"/>
    <w:tmpl w:val="D3A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84B1A"/>
    <w:multiLevelType w:val="hybridMultilevel"/>
    <w:tmpl w:val="D166F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11BCD"/>
    <w:multiLevelType w:val="hybridMultilevel"/>
    <w:tmpl w:val="8536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CA"/>
    <w:rsid w:val="000F0202"/>
    <w:rsid w:val="00121281"/>
    <w:rsid w:val="002F740D"/>
    <w:rsid w:val="00306627"/>
    <w:rsid w:val="005731A3"/>
    <w:rsid w:val="005C3572"/>
    <w:rsid w:val="005C6D73"/>
    <w:rsid w:val="00631644"/>
    <w:rsid w:val="006B26F3"/>
    <w:rsid w:val="006F55C5"/>
    <w:rsid w:val="007124C2"/>
    <w:rsid w:val="00820F0F"/>
    <w:rsid w:val="00870C0F"/>
    <w:rsid w:val="00891519"/>
    <w:rsid w:val="008F50FB"/>
    <w:rsid w:val="00964729"/>
    <w:rsid w:val="00AE3F79"/>
    <w:rsid w:val="00B56BA9"/>
    <w:rsid w:val="00B72370"/>
    <w:rsid w:val="00CF3C44"/>
    <w:rsid w:val="00D949CA"/>
    <w:rsid w:val="00E249EC"/>
    <w:rsid w:val="00E26B2F"/>
    <w:rsid w:val="00F547D6"/>
    <w:rsid w:val="00F74A42"/>
    <w:rsid w:val="00FC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A5BBB-0CB3-4C0B-AE6A-3BE20076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1A3"/>
    <w:rPr>
      <w:color w:val="0563C1" w:themeColor="hyperlink"/>
      <w:u w:val="single"/>
    </w:rPr>
  </w:style>
  <w:style w:type="paragraph" w:styleId="ListParagraph">
    <w:name w:val="List Paragraph"/>
    <w:basedOn w:val="Normal"/>
    <w:uiPriority w:val="34"/>
    <w:qFormat/>
    <w:rsid w:val="000F0202"/>
    <w:pPr>
      <w:ind w:left="720"/>
      <w:contextualSpacing/>
    </w:pPr>
  </w:style>
  <w:style w:type="table" w:styleId="TableGrid">
    <w:name w:val="Table Grid"/>
    <w:basedOn w:val="TableNormal"/>
    <w:uiPriority w:val="39"/>
    <w:rsid w:val="000F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ansour@tfd215.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Thornton Fractional Township HS D 215</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cstadt</dc:creator>
  <cp:lastModifiedBy>Desoto, Diane</cp:lastModifiedBy>
  <cp:revision>2</cp:revision>
  <cp:lastPrinted>2017-05-30T17:31:00Z</cp:lastPrinted>
  <dcterms:created xsi:type="dcterms:W3CDTF">2018-05-24T13:19:00Z</dcterms:created>
  <dcterms:modified xsi:type="dcterms:W3CDTF">2018-05-24T13:19:00Z</dcterms:modified>
</cp:coreProperties>
</file>